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1A01" w14:textId="40333279" w:rsidR="00882035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2035" w:rsidRPr="007E613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EC0FD58" wp14:editId="45D1DB5F">
            <wp:extent cx="429478" cy="542925"/>
            <wp:effectExtent l="0" t="0" r="8890" b="0"/>
            <wp:docPr id="4" name="Slika 4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5" cy="54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20AA" w14:textId="2496924A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4F895EE4" w14:textId="5A89740D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KARLOVAČKA ŽUPANIJA</w:t>
      </w:r>
    </w:p>
    <w:p w14:paraId="3F408BA3" w14:textId="3F25B626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RAKOVICA</w:t>
      </w:r>
    </w:p>
    <w:p w14:paraId="6683DBDD" w14:textId="644340F3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6FA87031" w14:textId="77777777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5371" w14:textId="0798CD65" w:rsidR="00497CAF" w:rsidRPr="00497CAF" w:rsidRDefault="00497CAF" w:rsidP="00497C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363-02/24-01/12</w:t>
      </w:r>
    </w:p>
    <w:p w14:paraId="45E0D0F2" w14:textId="556C8F1A" w:rsidR="00497CAF" w:rsidRPr="00497CAF" w:rsidRDefault="00497CAF" w:rsidP="00497C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2133-16-3-25-</w:t>
      </w:r>
      <w:r w:rsidR="00ED0A14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32C43699" w14:textId="370281D2" w:rsidR="00497CAF" w:rsidRDefault="00497CAF" w:rsidP="0049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Rakovica,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D0A14">
        <w:rPr>
          <w:rFonts w:ascii="Times New Roman" w:hAnsi="Times New Roman" w:cs="Times New Roman"/>
          <w:sz w:val="24"/>
          <w:szCs w:val="24"/>
          <w:lang w:eastAsia="hr-HR"/>
        </w:rPr>
        <w:t>10. srpnja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2025.</w:t>
      </w:r>
    </w:p>
    <w:p w14:paraId="09773963" w14:textId="77777777" w:rsidR="00497CAF" w:rsidRP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7C06" w14:textId="3F526F15" w:rsidR="00882035" w:rsidRPr="00497CAF" w:rsidRDefault="00882035" w:rsidP="0088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</w:rPr>
        <w:t>Na temelju članka 72. Zakona o komunalnom gospodarstvu (''Narodne novine'', broj 68/18, 110/18</w:t>
      </w:r>
      <w:r w:rsidR="00991040">
        <w:rPr>
          <w:rFonts w:ascii="Times New Roman" w:hAnsi="Times New Roman" w:cs="Times New Roman"/>
          <w:sz w:val="24"/>
          <w:szCs w:val="24"/>
        </w:rPr>
        <w:t xml:space="preserve">, </w:t>
      </w:r>
      <w:r w:rsidRPr="00497CAF">
        <w:rPr>
          <w:rFonts w:ascii="Times New Roman" w:hAnsi="Times New Roman" w:cs="Times New Roman"/>
          <w:sz w:val="24"/>
          <w:szCs w:val="24"/>
        </w:rPr>
        <w:t>32/20</w:t>
      </w:r>
      <w:r w:rsidR="00991040">
        <w:rPr>
          <w:rFonts w:ascii="Times New Roman" w:hAnsi="Times New Roman" w:cs="Times New Roman"/>
          <w:sz w:val="24"/>
          <w:szCs w:val="24"/>
        </w:rPr>
        <w:t xml:space="preserve"> i 145/24</w:t>
      </w:r>
      <w:r w:rsidRPr="00497CAF">
        <w:rPr>
          <w:rFonts w:ascii="Times New Roman" w:hAnsi="Times New Roman" w:cs="Times New Roman"/>
          <w:sz w:val="24"/>
          <w:szCs w:val="24"/>
        </w:rPr>
        <w:t>)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497C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</w:rPr>
        <w:t>te članka 24. stavka 1. Statuta Općine Rakovica (''Službeni glasnik Općine Rakovica'', broj 11/20 - godina izdavanja VI, 11/21 – godina izdavanja VII, 12/21 - godina izdavanja VII</w:t>
      </w:r>
      <w:r w:rsidR="004C5135" w:rsidRPr="00497CAF">
        <w:rPr>
          <w:rFonts w:ascii="Times New Roman" w:hAnsi="Times New Roman" w:cs="Times New Roman"/>
          <w:sz w:val="24"/>
          <w:szCs w:val="24"/>
        </w:rPr>
        <w:t xml:space="preserve">, </w:t>
      </w:r>
      <w:r w:rsidRPr="00497CAF">
        <w:rPr>
          <w:rFonts w:ascii="Times New Roman" w:hAnsi="Times New Roman" w:cs="Times New Roman"/>
          <w:sz w:val="24"/>
          <w:szCs w:val="24"/>
        </w:rPr>
        <w:t>7/22 - godina izdavanja VIII</w:t>
      </w:r>
      <w:r w:rsidR="004C5135" w:rsidRPr="00497CAF">
        <w:rPr>
          <w:rFonts w:ascii="Times New Roman" w:hAnsi="Times New Roman" w:cs="Times New Roman"/>
          <w:sz w:val="24"/>
          <w:szCs w:val="24"/>
        </w:rPr>
        <w:t xml:space="preserve"> i 3/23</w:t>
      </w:r>
      <w:r w:rsidRPr="00497CAF">
        <w:rPr>
          <w:rFonts w:ascii="Times New Roman" w:hAnsi="Times New Roman" w:cs="Times New Roman"/>
          <w:sz w:val="24"/>
          <w:szCs w:val="24"/>
        </w:rPr>
        <w:t xml:space="preserve">), Općinsko vijeće Općine Rakovica na svojoj </w:t>
      </w:r>
      <w:r w:rsidR="00B73AF9">
        <w:rPr>
          <w:rFonts w:ascii="Times New Roman" w:hAnsi="Times New Roman" w:cs="Times New Roman"/>
          <w:sz w:val="24"/>
          <w:szCs w:val="24"/>
        </w:rPr>
        <w:t>2</w:t>
      </w:r>
      <w:r w:rsidR="00497CAF">
        <w:rPr>
          <w:rFonts w:ascii="Times New Roman" w:hAnsi="Times New Roman" w:cs="Times New Roman"/>
          <w:sz w:val="24"/>
          <w:szCs w:val="24"/>
        </w:rPr>
        <w:t>.</w:t>
      </w:r>
      <w:r w:rsidRPr="00497CAF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ED0A14">
        <w:rPr>
          <w:rFonts w:ascii="Times New Roman" w:hAnsi="Times New Roman" w:cs="Times New Roman"/>
          <w:sz w:val="24"/>
          <w:szCs w:val="24"/>
        </w:rPr>
        <w:t>10</w:t>
      </w:r>
      <w:r w:rsidR="00497CAF">
        <w:rPr>
          <w:rFonts w:ascii="Times New Roman" w:hAnsi="Times New Roman" w:cs="Times New Roman"/>
          <w:sz w:val="24"/>
          <w:szCs w:val="24"/>
        </w:rPr>
        <w:t xml:space="preserve">. </w:t>
      </w:r>
      <w:r w:rsidR="00ED0A14">
        <w:rPr>
          <w:rFonts w:ascii="Times New Roman" w:hAnsi="Times New Roman" w:cs="Times New Roman"/>
          <w:sz w:val="24"/>
          <w:szCs w:val="24"/>
        </w:rPr>
        <w:t>srpnja</w:t>
      </w:r>
      <w:r w:rsidR="00497CAF">
        <w:rPr>
          <w:rFonts w:ascii="Times New Roman" w:hAnsi="Times New Roman" w:cs="Times New Roman"/>
          <w:sz w:val="24"/>
          <w:szCs w:val="24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</w:rPr>
        <w:t>202</w:t>
      </w:r>
      <w:r w:rsidR="00561E4F" w:rsidRPr="00497CAF">
        <w:rPr>
          <w:rFonts w:ascii="Times New Roman" w:hAnsi="Times New Roman" w:cs="Times New Roman"/>
          <w:sz w:val="24"/>
          <w:szCs w:val="24"/>
        </w:rPr>
        <w:t>5</w:t>
      </w:r>
      <w:r w:rsidRPr="00497CAF">
        <w:rPr>
          <w:rFonts w:ascii="Times New Roman" w:hAnsi="Times New Roman" w:cs="Times New Roman"/>
          <w:sz w:val="24"/>
          <w:szCs w:val="24"/>
        </w:rPr>
        <w:t>. godine donosi</w:t>
      </w:r>
    </w:p>
    <w:p w14:paraId="01E195A0" w14:textId="77777777" w:rsidR="00882035" w:rsidRPr="00497CAF" w:rsidRDefault="00882035" w:rsidP="0088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8E529" w14:textId="0C51E86E" w:rsidR="00DB0104" w:rsidRPr="00DB0104" w:rsidRDefault="004E5354" w:rsidP="004E535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B0104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                                          </w:t>
      </w:r>
      <w:r w:rsidR="00875F80" w:rsidRPr="00DB0104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 </w:t>
      </w:r>
      <w:r w:rsidRPr="00DB010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Program o </w:t>
      </w:r>
      <w:r w:rsidR="00DB0104" w:rsidRPr="00DB010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D0A1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drugim </w:t>
      </w:r>
      <w:r w:rsidR="00DB0104" w:rsidRPr="00DB010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izmjenama i dopunama</w:t>
      </w:r>
    </w:p>
    <w:p w14:paraId="7F3AF802" w14:textId="4CAD8503" w:rsidR="00DB0104" w:rsidRPr="00DB0104" w:rsidRDefault="00DB0104" w:rsidP="00DB010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DB01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</w:t>
      </w:r>
      <w:r w:rsidR="004E5354" w:rsidRPr="00DB01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Programa </w:t>
      </w:r>
    </w:p>
    <w:p w14:paraId="541FF6C8" w14:textId="44554912" w:rsidR="00882035" w:rsidRPr="00DB0104" w:rsidRDefault="00DB0104" w:rsidP="00DB010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</w:t>
      </w:r>
      <w:r w:rsidR="00882035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održavanja komunalne infrastrukture u 202</w:t>
      </w:r>
      <w:r w:rsidR="002A110A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5</w:t>
      </w:r>
      <w:r w:rsidR="00882035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. godini</w:t>
      </w:r>
    </w:p>
    <w:p w14:paraId="694B27BA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33FF8F2" w14:textId="77777777" w:rsidR="00882035" w:rsidRPr="00497CAF" w:rsidRDefault="00882035" w:rsidP="00882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3DFE62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37A172F" w14:textId="77777777" w:rsidR="002A110A" w:rsidRPr="00497CAF" w:rsidRDefault="002A110A" w:rsidP="002A1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83BC20" w14:textId="78070CEA" w:rsidR="002A3BCA" w:rsidRPr="00497CAF" w:rsidRDefault="002A110A" w:rsidP="00ED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   </w:t>
      </w:r>
      <w:r w:rsidR="00ED0A14">
        <w:rPr>
          <w:rFonts w:ascii="Times New Roman" w:hAnsi="Times New Roman" w:cs="Times New Roman"/>
          <w:sz w:val="24"/>
          <w:szCs w:val="24"/>
          <w:lang w:eastAsia="hr-HR"/>
        </w:rPr>
        <w:t>Drugim</w:t>
      </w:r>
      <w:r w:rsidR="00561E4F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izmjenama i dopunama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Program</w:t>
      </w:r>
      <w:r w:rsidR="002A3BCA" w:rsidRPr="00497CAF">
        <w:rPr>
          <w:rFonts w:ascii="Times New Roman" w:hAnsi="Times New Roman" w:cs="Times New Roman"/>
          <w:sz w:val="24"/>
          <w:szCs w:val="24"/>
          <w:lang w:eastAsia="hr-HR"/>
        </w:rPr>
        <w:t>a mijenja se članak 1. i glasi:</w:t>
      </w:r>
    </w:p>
    <w:p w14:paraId="751CD61E" w14:textId="7D13C94B" w:rsidR="002A110A" w:rsidRPr="00497CAF" w:rsidRDefault="002A3BCA" w:rsidP="00ED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„ Ovim izmjenama i dopunama  Programa </w:t>
      </w:r>
      <w:r w:rsidR="002A110A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uređuje se opis i opseg poslova održavanja komunalne infrastrukture u 2025. godini sa procjenom iznosa troškova  i izvora financiranja kako slijedi: </w:t>
      </w:r>
    </w:p>
    <w:p w14:paraId="21F1EA8F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443"/>
        <w:gridCol w:w="1418"/>
        <w:gridCol w:w="1405"/>
        <w:gridCol w:w="1418"/>
      </w:tblGrid>
      <w:tr w:rsidR="00561E4F" w:rsidRPr="00497CAF" w14:paraId="1E5DB2AC" w14:textId="1E5BFCCE" w:rsidTr="002A3BCA">
        <w:trPr>
          <w:trHeight w:val="52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59B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Aktivnost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6D1F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3B2A" w14:textId="12C50A80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758" w14:textId="044FD213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19C" w14:textId="4D711FC0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Novi plan 2025.</w:t>
            </w:r>
          </w:p>
        </w:tc>
      </w:tr>
      <w:tr w:rsidR="00561E4F" w:rsidRPr="00497CAF" w14:paraId="0C93D4F0" w14:textId="355C2F0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2011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CC3" w14:textId="44499719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nerazvrstane ceste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4B4" w14:textId="5CC34988" w:rsidR="00561E4F" w:rsidRPr="00497CAF" w:rsidRDefault="00ED0A14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285.589,00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1E" w14:textId="4AE8C364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CE1" w14:textId="5E9CBD20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A3BCA" w:rsidRPr="00497CAF" w14:paraId="28961228" w14:textId="1CE01C16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54B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A5F" w14:textId="66CD989A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nc-a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D54" w14:textId="3159D652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82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23F" w14:textId="155C5D5A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A3BCA" w:rsidRPr="00497CAF" w14:paraId="0CEEF622" w14:textId="57D444F3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EED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E22" w14:textId="19A9E208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prometne signalizacije i dr. prometne opreme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57E" w14:textId="682E0999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923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4DC" w14:textId="3E1060BF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34817DBD" w14:textId="35D51296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448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542" w14:textId="289456B1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Čišćenje snijega s nc-a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C6B" w14:textId="44CD9F2F" w:rsidR="00561E4F" w:rsidRPr="00497CAF" w:rsidRDefault="00ED0A14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102.589,00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A6C" w14:textId="1F60A48B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3D7" w14:textId="59953380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A3BCA" w:rsidRPr="00497CAF" w14:paraId="039D0B7E" w14:textId="3469C6A8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F78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732" w14:textId="52B6DC44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285" w14:textId="6E46E5ED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105.589,00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C49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5EB" w14:textId="4441DCA4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2A3BCA" w:rsidRPr="00497CAF" w14:paraId="10F35984" w14:textId="15451EE0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5B7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603" w14:textId="3031FF98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prihodi izvanproračunskog korisnika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456" w14:textId="480976A9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D8C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D70" w14:textId="2CCCB4D3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2A3BCA" w:rsidRPr="00497CAF" w14:paraId="6AC10B92" w14:textId="78479ECB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15C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068" w14:textId="5464583D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489" w14:textId="3AA65223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675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8EB" w14:textId="075396CC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2A3BCA" w:rsidRPr="00497CAF" w14:paraId="2AD8E113" w14:textId="19FA1439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44C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D67" w14:textId="2CC85391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  <w:t>Opći prihodi i primici-porezi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16F" w14:textId="61E28595" w:rsidR="002A3BCA" w:rsidRPr="00497CAF" w:rsidRDefault="00ED0A14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  <w:t xml:space="preserve">  45.000,00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373" w14:textId="30B91EAD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422" w14:textId="48DAA75E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</w:p>
        </w:tc>
      </w:tr>
      <w:tr w:rsidR="00561E4F" w:rsidRPr="00497CAF" w14:paraId="3F9FB423" w14:textId="0B67D36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4FE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4A8" w14:textId="3DA6EB9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385" w14:textId="206073DE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A7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7E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439CC58B" w14:textId="13DFA3CB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EF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CAA" w14:textId="4E4C125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03A" w14:textId="65FB02BB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DC8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FA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3AA6F69F" w14:textId="34B1CA1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4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E9A" w14:textId="7EAE7D4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DAC" w14:textId="508CDEE2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7B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D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F34CE6B" w14:textId="2A1CEC4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A01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38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B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0F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2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3D733A0B" w14:textId="578F91F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3B0" w14:textId="4D8D800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A100003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14E" w14:textId="12CEFF1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A48" w14:textId="1BBF1E2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5A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74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02EB5573" w14:textId="6E80F36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507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596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F61" w14:textId="02D463F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C23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0C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21809C05" w14:textId="5C8AEA7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899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892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B59" w14:textId="6C50FE38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365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1DC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336A6ACF" w14:textId="6DE6E47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25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B30" w14:textId="6BA1241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88" w14:textId="7AF072F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AEE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6A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134E5B08" w14:textId="51F3DAD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0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67C" w14:textId="14BBAC1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62C" w14:textId="09441A90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9C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C9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F889757" w14:textId="139D64B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B9A" w14:textId="54A9A4A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78A" w14:textId="54B9E8E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građevina, uređaja i predmeta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5BE" w14:textId="79C2C2F0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EA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0D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6AE35727" w14:textId="3316F3C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6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9E9" w14:textId="7559A51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Tekuće i investicijsko održavanje građevina javne i društvene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565" w14:textId="413FB099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857" w14:textId="2A8710E5" w:rsidR="00561E4F" w:rsidRPr="001D2AF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C6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  <w:tr w:rsidR="00561E4F" w:rsidRPr="00497CAF" w14:paraId="530DB505" w14:textId="18BA1E0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FE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B35" w14:textId="3617A92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E5D" w14:textId="40E6FA1F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A9D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FDE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1166A2E5" w14:textId="1287F9E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57C" w14:textId="2782012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9A0" w14:textId="17F424C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853" w14:textId="13761DC4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DB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B9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E95D97D" w14:textId="1BEBC4C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D6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9FE" w14:textId="506CB690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7FE" w14:textId="2DB6948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FB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1C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561E4F" w:rsidRPr="00497CAF" w14:paraId="218074D6" w14:textId="7FF7FA1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81B" w14:textId="03E295C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A100005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DA" w14:textId="16475B0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E15" w14:textId="08274A8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64.000,00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7A7" w14:textId="1A9FE5C1" w:rsidR="00561E4F" w:rsidRPr="00497CA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73F" w14:textId="5C73271E" w:rsidR="00561E4F" w:rsidRPr="00497CA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59.200,00</w:t>
            </w:r>
          </w:p>
        </w:tc>
      </w:tr>
      <w:tr w:rsidR="00561E4F" w:rsidRPr="00497CAF" w14:paraId="65A67C56" w14:textId="5A543EE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B70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DC9" w14:textId="61911C42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Trošak električne energije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02F" w14:textId="227D7DBA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99C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6C9" w14:textId="5BAE319A" w:rsidR="00561E4F" w:rsidRPr="001D2AFF" w:rsidRDefault="001D2AF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20.000,00</w:t>
            </w:r>
          </w:p>
        </w:tc>
      </w:tr>
      <w:tr w:rsidR="00561E4F" w:rsidRPr="00497CAF" w14:paraId="1B79C9C1" w14:textId="65F1792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AFA" w14:textId="3560A2CC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C5D" w14:textId="29850A9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09EE" w14:textId="5C95D228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FA5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C6F" w14:textId="46C169A4" w:rsidR="00561E4F" w:rsidRPr="001D2AFF" w:rsidRDefault="001D2AF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20.000,00</w:t>
            </w:r>
          </w:p>
        </w:tc>
      </w:tr>
      <w:tr w:rsidR="00561E4F" w:rsidRPr="00497CAF" w14:paraId="3EA4ADC7" w14:textId="71927D6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FD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EAD" w14:textId="3EC8F41A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Najam LED lampi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353" w14:textId="3DCB6405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9" w14:textId="294E2C14" w:rsidR="00561E4F" w:rsidRPr="001D2AF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4A8" w14:textId="45CC6382" w:rsidR="00561E4F" w:rsidRPr="001D2AF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19.200,00</w:t>
            </w:r>
          </w:p>
        </w:tc>
      </w:tr>
      <w:tr w:rsidR="00561E4F" w:rsidRPr="00497CAF" w14:paraId="586DB8A3" w14:textId="3CDC5B9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E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1B2" w14:textId="4C3DEDB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142" w14:textId="1B30C59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44.400,00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D1C" w14:textId="562EF012" w:rsidR="00561E4F" w:rsidRPr="00497CA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910" w14:textId="34F80D9E" w:rsidR="00561E4F" w:rsidRPr="001D2AF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1D2AF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39.600,00</w:t>
            </w:r>
          </w:p>
        </w:tc>
      </w:tr>
      <w:tr w:rsidR="00561E4F" w:rsidRPr="00497CAF" w14:paraId="1714EF65" w14:textId="110FB74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223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854" w14:textId="2A12F0AC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447" w14:textId="3B346178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19.600,00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72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0AB" w14:textId="7AF33D2D" w:rsidR="00561E4F" w:rsidRPr="00497CAF" w:rsidRDefault="001D2AFF" w:rsidP="001D2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 xml:space="preserve">   19.600,00</w:t>
            </w:r>
          </w:p>
        </w:tc>
      </w:tr>
      <w:tr w:rsidR="00561E4F" w:rsidRPr="00497CAF" w14:paraId="67845652" w14:textId="6A7E885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5DD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596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D48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419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26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1F910E9B" w14:textId="5CCCD8B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898" w14:textId="7762AC9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322" w14:textId="2B3AE3F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Održavanja groblja i mrtvačnica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91E" w14:textId="2EE3ECB1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0D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DC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5BFAB076" w14:textId="35BC46D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7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15B" w14:textId="76826DB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F56" w14:textId="3BA6BE6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3B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AB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1DE435C" w14:textId="78098CF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41F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BFE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1A1" w14:textId="6BE20681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16B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BA9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0965A529" w14:textId="2CD035B9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14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264F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EE9" w14:textId="253EBE82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200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DF1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6FE4101" w14:textId="6CE8A82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B0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2A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29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7F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08D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04947947" w14:textId="021B542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AFB0" w14:textId="2F2DA0C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A1000007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A43F" w14:textId="2D0AC4E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građevina javne odvodnje oborinskih voda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5ED" w14:textId="037DD883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E2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26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77F72291" w14:textId="4F2BCE7F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CDE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3B4" w14:textId="39E6EA7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Održavanje odvodnje atmosferskih voda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F2E" w14:textId="7EEEC66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01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74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75848B57" w14:textId="65F2291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10F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36" w14:textId="453C6AE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C18" w14:textId="0804121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0D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3D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49F9D2E3" w14:textId="62DB0CD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726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58B" w14:textId="4F07978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D2B" w14:textId="405CF7AD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43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71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58549249" w14:textId="7FE4305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742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BD2" w14:textId="752475D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DA5" w14:textId="3B10233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E9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F2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6D418E1" w14:textId="2024374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D136" w14:textId="2A7EAF6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A100008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E487" w14:textId="0114D01A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čistoće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5B2" w14:textId="2888809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F43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75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34C1FE55" w14:textId="150BD47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5C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D9" w14:textId="3B75F87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Čišćenje površina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2AD" w14:textId="6F9BAAB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4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5B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75470DD7" w14:textId="17BF4CC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8B3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DB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74A0" w14:textId="1F13E12D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EC3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E95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B6B9C06" w14:textId="64605DE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EAA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107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660" w14:textId="58B23E8F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29D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476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5D8CA0FB" w14:textId="6158222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14C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FD9" w14:textId="31C4CA6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D5C" w14:textId="65D18413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4E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87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2673D6A5" w14:textId="7C0D74B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FDC" w14:textId="52A3657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A100009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398" w14:textId="49A1407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Održavanje poljskih puteva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DAF" w14:textId="7AA4B5B4" w:rsidR="00561E4F" w:rsidRPr="00497CA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116.452,72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DCE" w14:textId="1BDBA5C4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D21" w14:textId="5D10287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56791FD3" w14:textId="57241D2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A2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484" w14:textId="0A5ED95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Tekuće i investicijsko održavanje poljskih puteva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A0F" w14:textId="6098738C" w:rsidR="00561E4F" w:rsidRPr="00497CAF" w:rsidRDefault="001D2AF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116.452,72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A6A" w14:textId="54730EEB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38F" w14:textId="53959C8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28C3D579" w14:textId="6B83D5E0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78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A5B" w14:textId="0E716F8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opći prihodi i primici-prihod od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203" w14:textId="29D20979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792" w14:textId="77777777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3AB" w14:textId="2DA29247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56899407" w14:textId="0C1AE32D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84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338" w14:textId="516AF9E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AF01" w14:textId="28FE0A07" w:rsidR="00561E4F" w:rsidRPr="00497CAF" w:rsidRDefault="001D2AF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77.000,00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C99" w14:textId="0F2BBE68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6D5" w14:textId="34D387A2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19610A" w:rsidRPr="00497CAF" w14:paraId="4A48A949" w14:textId="0DCF4025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223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17F" w14:textId="1AB012DF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DD8" w14:textId="7DD4BE04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30.153,72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812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B2B" w14:textId="32072A91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19610A" w:rsidRPr="00497CAF" w14:paraId="7A76EF45" w14:textId="3F6E1582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2BFC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3EB" w14:textId="517A802F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naknade za promjenu polj.zemlj. u građevinsko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B08" w14:textId="6664047D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398,00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35D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3D9" w14:textId="57F8D8E9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19610A" w:rsidRPr="00497CAF" w14:paraId="0F907DDA" w14:textId="026CA40E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C4B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FDD" w14:textId="047FB26D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prodaje polj.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A39" w14:textId="70F8FD6C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AF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941" w14:textId="00A6537E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39F89F29" w14:textId="1B78B6FD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276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08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F2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9E2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04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1CAB4A9" w14:textId="7AAC6E3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BB5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2B5" w14:textId="32CCFA5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505" w14:textId="0C26425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8F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780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36C8F59" w14:textId="5ADFA540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3D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AD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E3E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14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A9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67D3EE4" w14:textId="5C12D3BD" w:rsidTr="002A3BCA">
        <w:trPr>
          <w:trHeight w:val="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EF51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A26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A3B" w14:textId="27C62D03" w:rsidR="00561E4F" w:rsidRPr="00497CAF" w:rsidRDefault="001D2AFF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540.541,72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0F3" w14:textId="4F1F5686" w:rsidR="00561E4F" w:rsidRPr="00497CAF" w:rsidRDefault="001D2AFF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E2E" w14:textId="6D58462B" w:rsidR="00561E4F" w:rsidRPr="00497CAF" w:rsidRDefault="001D2AFF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535.741,72</w:t>
            </w:r>
          </w:p>
        </w:tc>
      </w:tr>
      <w:tr w:rsidR="00561E4F" w:rsidRPr="00497CAF" w14:paraId="4DB0E97A" w14:textId="325F905B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A5B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37A" w14:textId="4590C1B9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E8F" w14:textId="1308A287" w:rsidR="00561E4F" w:rsidRPr="00497CAF" w:rsidRDefault="001D2AF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285.987,00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14F" w14:textId="3F9E7757" w:rsidR="00561E4F" w:rsidRPr="00497CAF" w:rsidRDefault="001D2AF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E24" w14:textId="1FE1C46E" w:rsidR="00561E4F" w:rsidRPr="00497CAF" w:rsidRDefault="001D2AF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281.187,00</w:t>
            </w:r>
          </w:p>
        </w:tc>
      </w:tr>
      <w:tr w:rsidR="008F7694" w:rsidRPr="00497CAF" w14:paraId="4F38E42D" w14:textId="6A581EB4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BE2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96C" w14:textId="4EBD0FD2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prihodi izvanproračunskog korisnika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02D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4B0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F00" w14:textId="58B16779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</w:tr>
      <w:tr w:rsidR="008F7694" w:rsidRPr="00497CAF" w14:paraId="6F3EB8EC" w14:textId="5212342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66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912" w14:textId="69FF9EA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4FB" w14:textId="214F5CDF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173.653,72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0E1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4C8" w14:textId="28DB70C3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173.653,72</w:t>
            </w:r>
          </w:p>
        </w:tc>
      </w:tr>
      <w:tr w:rsidR="008F7694" w:rsidRPr="00497CAF" w14:paraId="5CE49E30" w14:textId="5C92115D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56F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B407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prodaje polj.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15B5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943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C47" w14:textId="0581C096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</w:tr>
      <w:tr w:rsidR="008F7694" w:rsidRPr="00497CAF" w14:paraId="7486342F" w14:textId="2530E46C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3F3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882" w14:textId="6282F44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3042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AA5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AE6" w14:textId="5DC5E281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</w:tr>
      <w:tr w:rsidR="008F7694" w:rsidRPr="00497CAF" w14:paraId="25DEB84C" w14:textId="2B559754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FE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6FE" w14:textId="2E2287E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Sveukupno Izvor opći prihodi i primici-prihod od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B56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193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8F7" w14:textId="0B8F488E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5.000,00</w:t>
            </w:r>
          </w:p>
        </w:tc>
      </w:tr>
      <w:tr w:rsidR="002A3BCA" w:rsidRPr="00497CAF" w14:paraId="6B4EBB0A" w14:textId="147F4F18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20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9E3" w14:textId="3D21552B" w:rsidR="00561E4F" w:rsidRPr="00497CAF" w:rsidRDefault="002A3BCA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Sveukupno Izvor opći prihodi i primici-porezi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B65" w14:textId="46123DAB" w:rsidR="00561E4F" w:rsidRPr="00497CAF" w:rsidRDefault="005C3938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 xml:space="preserve">  45.000,00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5A1" w14:textId="493ED222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A82" w14:textId="1EEEC66C" w:rsidR="00561E4F" w:rsidRPr="00497CAF" w:rsidRDefault="001D2AF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 xml:space="preserve">   </w:t>
            </w:r>
            <w:r w:rsidR="002A3BCA"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45.000,00</w:t>
            </w:r>
          </w:p>
        </w:tc>
      </w:tr>
    </w:tbl>
    <w:p w14:paraId="41C11160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7E6C405C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D54BE5D" w14:textId="77777777" w:rsidR="00882035" w:rsidRPr="00497CAF" w:rsidRDefault="00882035" w:rsidP="002A1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DDFEA2F" w14:textId="77777777" w:rsidR="005E1B9C" w:rsidRPr="00497CAF" w:rsidRDefault="00882035" w:rsidP="005E1B9C">
      <w:p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Ovim Programom daje se opis i opseg poslova održavanja komunalne </w:t>
      </w:r>
    </w:p>
    <w:p w14:paraId="0717A837" w14:textId="2B036FAC" w:rsidR="00882035" w:rsidRPr="00497CAF" w:rsidRDefault="00882035" w:rsidP="005E1B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infrastrukture i obavljanja komunalnih djelatnosti koje se financiraju iz komunalne naknade i drugih izvora  s procjenom pojedinih troškova po djelatnostima i iskazom  izvora  financijskih sredstava potrebnih za realizaciju planiranih aktivnosti.</w:t>
      </w:r>
    </w:p>
    <w:p w14:paraId="319D02D3" w14:textId="1E42D022" w:rsidR="00882035" w:rsidRPr="00497CAF" w:rsidRDefault="00882035" w:rsidP="00890BE9">
      <w:pPr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Iz sredstava komunalne naknade i drugih izvora financira se održavanje komunalne infrastrukture i obavljanje komunalnih djelatnosti, a odnosi se na održavanje:</w:t>
      </w:r>
    </w:p>
    <w:p w14:paraId="6F821F0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1. građevina  javne odvodnje  oborinskih voda </w:t>
      </w:r>
    </w:p>
    <w:p w14:paraId="6DEC7F11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2. nerazvrstanih cesta</w:t>
      </w:r>
    </w:p>
    <w:p w14:paraId="24D3AC6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3. javnih površina na kojima nije dopušten promet motornih vozila</w:t>
      </w:r>
    </w:p>
    <w:p w14:paraId="6788F328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4. javnih zelenih površina</w:t>
      </w:r>
    </w:p>
    <w:p w14:paraId="0BE53148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5. groblja i mrtvačnica</w:t>
      </w:r>
    </w:p>
    <w:p w14:paraId="72A05246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6. javne rasvjete</w:t>
      </w:r>
    </w:p>
    <w:p w14:paraId="0B812D56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7. građevina, uređaja i predmeta javne namjene</w:t>
      </w:r>
    </w:p>
    <w:p w14:paraId="75B4F0EA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8. čistoće javnih površina.</w:t>
      </w:r>
    </w:p>
    <w:p w14:paraId="398B357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08A438" w14:textId="64AFABC2" w:rsidR="00882035" w:rsidRPr="00497CAF" w:rsidRDefault="00882035" w:rsidP="00890BE9">
      <w:pPr>
        <w:pStyle w:val="Odlomakpopisa"/>
        <w:spacing w:line="25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Sredstva za ostvarenje ovog Programa </w:t>
      </w:r>
      <w:r w:rsidR="005E1B9C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planirana su za 2025. godinu  u ukupnom iznosu od </w:t>
      </w:r>
      <w:r w:rsidR="005C3938">
        <w:rPr>
          <w:rFonts w:ascii="Times New Roman" w:hAnsi="Times New Roman" w:cs="Times New Roman"/>
          <w:b/>
          <w:sz w:val="24"/>
          <w:szCs w:val="24"/>
          <w:lang w:eastAsia="hr-HR"/>
        </w:rPr>
        <w:t>535.741,</w:t>
      </w:r>
      <w:r w:rsidR="00561E4F" w:rsidRPr="008C0FE6">
        <w:rPr>
          <w:rFonts w:ascii="Times New Roman" w:hAnsi="Times New Roman" w:cs="Times New Roman"/>
          <w:b/>
          <w:sz w:val="24"/>
          <w:szCs w:val="24"/>
          <w:lang w:eastAsia="hr-HR"/>
        </w:rPr>
        <w:t>72</w:t>
      </w:r>
      <w:r w:rsidR="005F4E4F" w:rsidRPr="008C0FE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3B2929" w:rsidRPr="008C0FE6">
        <w:rPr>
          <w:rFonts w:ascii="Times New Roman" w:hAnsi="Times New Roman" w:cs="Times New Roman"/>
          <w:b/>
          <w:sz w:val="24"/>
          <w:szCs w:val="24"/>
          <w:lang w:eastAsia="hr-HR"/>
        </w:rPr>
        <w:t>.“</w:t>
      </w:r>
    </w:p>
    <w:p w14:paraId="5C8E59D5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C193AA9" w14:textId="619BAF86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3B2929"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96DFD0B" w14:textId="77777777" w:rsidR="00A43E3B" w:rsidRPr="00497CAF" w:rsidRDefault="00A43E3B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13CF075" w14:textId="00F15837" w:rsidR="00A43E3B" w:rsidRPr="00497CAF" w:rsidRDefault="005C3938" w:rsidP="0089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Drugim</w:t>
      </w:r>
      <w:r w:rsidR="00A43E3B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izmjenama i dopunama mijenja se članak </w:t>
      </w:r>
      <w:r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A43E3B" w:rsidRPr="00497CAF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stavak 2.</w:t>
      </w:r>
      <w:r w:rsidR="00A43E3B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Programa održavanja komunalne infrastrukture i glasi:</w:t>
      </w:r>
    </w:p>
    <w:p w14:paraId="2329DEC2" w14:textId="77777777" w:rsidR="003B349D" w:rsidRPr="00497CAF" w:rsidRDefault="003B349D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E3CE89F" w14:textId="197B846D" w:rsidR="003B349D" w:rsidRPr="00497CAF" w:rsidRDefault="00A43E3B" w:rsidP="00A43E3B">
      <w:pPr>
        <w:pStyle w:val="Odlomakpopisa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5C393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</w:t>
      </w: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5C393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JAVNA RASVJETA</w:t>
      </w:r>
    </w:p>
    <w:p w14:paraId="4076C39A" w14:textId="77777777" w:rsidR="005C3938" w:rsidRDefault="005C3938" w:rsidP="005C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AC69580" w14:textId="64CEAAF6" w:rsidR="00882035" w:rsidRPr="00497CAF" w:rsidRDefault="005C3938" w:rsidP="0089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obavljanje ovih aktivnosti planira se u Proračunu Općine Rakovica ukupno 59.200,00 EUR kroz Program održavanja komunalne infrastrukture, Aktivnost: Održavanje javne rasvjete.“</w:t>
      </w:r>
    </w:p>
    <w:p w14:paraId="0F62267F" w14:textId="77777777" w:rsidR="00882035" w:rsidRPr="00497CAF" w:rsidRDefault="00882035" w:rsidP="00882035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BC655B6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2D2DC9D" w14:textId="575EDF94" w:rsidR="00882035" w:rsidRPr="00497CAF" w:rsidRDefault="00882035" w:rsidP="00D20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7C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8D30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497C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E666765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6B934F" w14:textId="00197DBE" w:rsidR="00B14A59" w:rsidRPr="00497CAF" w:rsidRDefault="00B14A59" w:rsidP="00B14A5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CAF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DB0104">
        <w:rPr>
          <w:rFonts w:ascii="Times New Roman" w:hAnsi="Times New Roman" w:cs="Times New Roman"/>
          <w:color w:val="000000"/>
          <w:sz w:val="24"/>
          <w:szCs w:val="24"/>
        </w:rPr>
        <w:t xml:space="preserve">aj Program o </w:t>
      </w:r>
      <w:r w:rsidR="005C3938">
        <w:rPr>
          <w:rFonts w:ascii="Times New Roman" w:hAnsi="Times New Roman" w:cs="Times New Roman"/>
          <w:color w:val="000000"/>
          <w:sz w:val="24"/>
          <w:szCs w:val="24"/>
        </w:rPr>
        <w:t>drugim</w:t>
      </w:r>
      <w:r w:rsidR="00DB0104">
        <w:rPr>
          <w:rFonts w:ascii="Times New Roman" w:hAnsi="Times New Roman" w:cs="Times New Roman"/>
          <w:color w:val="000000"/>
          <w:sz w:val="24"/>
          <w:szCs w:val="24"/>
        </w:rPr>
        <w:t xml:space="preserve"> izmjenama i dopunama 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A43E3B" w:rsidRPr="00497C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 xml:space="preserve"> stupa na snagu </w:t>
      </w:r>
      <w:r w:rsidR="003B349D" w:rsidRPr="00497CAF">
        <w:rPr>
          <w:rFonts w:ascii="Times New Roman" w:hAnsi="Times New Roman" w:cs="Times New Roman"/>
          <w:color w:val="000000"/>
          <w:sz w:val="24"/>
          <w:szCs w:val="24"/>
        </w:rPr>
        <w:t>osmog dana od dana objave, a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 xml:space="preserve"> objavit će se u ''Službenom glasniku Općine Rakovica''. </w:t>
      </w:r>
    </w:p>
    <w:p w14:paraId="31310233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479E59" w14:textId="50564313" w:rsidR="00EE3F58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499286E3" w14:textId="77777777" w:rsidR="00EE3F58" w:rsidRPr="00497CAF" w:rsidRDefault="00EE3F58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4D820B" w14:textId="31E81B69" w:rsidR="00882035" w:rsidRPr="00497CAF" w:rsidRDefault="00882035" w:rsidP="005C3938">
      <w:pPr>
        <w:ind w:left="3540"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="00332B9F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PREDSJEDNIK OPĆINSKO</w:t>
      </w:r>
      <w:r w:rsidR="005C3938">
        <w:rPr>
          <w:rFonts w:ascii="Times New Roman" w:hAnsi="Times New Roman" w:cs="Times New Roman"/>
          <w:sz w:val="24"/>
          <w:szCs w:val="24"/>
          <w:lang w:eastAsia="hr-HR"/>
        </w:rPr>
        <w:t xml:space="preserve">G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VIJEĆA</w:t>
      </w:r>
    </w:p>
    <w:p w14:paraId="59828FB9" w14:textId="77777777" w:rsidR="00882035" w:rsidRPr="00497CAF" w:rsidRDefault="00882035" w:rsidP="0088203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Zoran Luketić, bacc.oec.</w:t>
      </w:r>
      <w:r w:rsidRPr="00497CA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0D0A119" w14:textId="77777777" w:rsidR="00491F40" w:rsidRPr="00497CAF" w:rsidRDefault="00491F40" w:rsidP="00882035">
      <w:pPr>
        <w:rPr>
          <w:rFonts w:ascii="Times New Roman" w:hAnsi="Times New Roman" w:cs="Times New Roman"/>
          <w:sz w:val="24"/>
          <w:szCs w:val="24"/>
        </w:rPr>
      </w:pPr>
    </w:p>
    <w:sectPr w:rsidR="00491F40" w:rsidRPr="00497CAF" w:rsidSect="00497C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032"/>
    <w:multiLevelType w:val="hybridMultilevel"/>
    <w:tmpl w:val="7BFCCEA0"/>
    <w:lvl w:ilvl="0" w:tplc="676873AE">
      <w:start w:val="1"/>
      <w:numFmt w:val="decimal"/>
      <w:lvlText w:val="(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B7BE1"/>
    <w:multiLevelType w:val="hybridMultilevel"/>
    <w:tmpl w:val="48100FD6"/>
    <w:lvl w:ilvl="0" w:tplc="C172DAF4">
      <w:start w:val="1"/>
      <w:numFmt w:val="decimal"/>
      <w:lvlText w:val="(%1)"/>
      <w:lvlJc w:val="left"/>
      <w:pPr>
        <w:ind w:left="2486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3064" w:hanging="360"/>
      </w:pPr>
    </w:lvl>
    <w:lvl w:ilvl="2" w:tplc="041A001B">
      <w:start w:val="1"/>
      <w:numFmt w:val="lowerRoman"/>
      <w:lvlText w:val="%3."/>
      <w:lvlJc w:val="right"/>
      <w:pPr>
        <w:ind w:left="3784" w:hanging="180"/>
      </w:pPr>
    </w:lvl>
    <w:lvl w:ilvl="3" w:tplc="041A000F">
      <w:start w:val="1"/>
      <w:numFmt w:val="decimal"/>
      <w:lvlText w:val="%4."/>
      <w:lvlJc w:val="left"/>
      <w:pPr>
        <w:ind w:left="4504" w:hanging="360"/>
      </w:pPr>
    </w:lvl>
    <w:lvl w:ilvl="4" w:tplc="041A0019">
      <w:start w:val="1"/>
      <w:numFmt w:val="lowerLetter"/>
      <w:lvlText w:val="%5."/>
      <w:lvlJc w:val="left"/>
      <w:pPr>
        <w:ind w:left="5224" w:hanging="360"/>
      </w:pPr>
    </w:lvl>
    <w:lvl w:ilvl="5" w:tplc="041A001B">
      <w:start w:val="1"/>
      <w:numFmt w:val="lowerRoman"/>
      <w:lvlText w:val="%6."/>
      <w:lvlJc w:val="right"/>
      <w:pPr>
        <w:ind w:left="5944" w:hanging="180"/>
      </w:pPr>
    </w:lvl>
    <w:lvl w:ilvl="6" w:tplc="041A000F">
      <w:start w:val="1"/>
      <w:numFmt w:val="decimal"/>
      <w:lvlText w:val="%7."/>
      <w:lvlJc w:val="left"/>
      <w:pPr>
        <w:ind w:left="6664" w:hanging="360"/>
      </w:pPr>
    </w:lvl>
    <w:lvl w:ilvl="7" w:tplc="041A0019">
      <w:start w:val="1"/>
      <w:numFmt w:val="lowerLetter"/>
      <w:lvlText w:val="%8."/>
      <w:lvlJc w:val="left"/>
      <w:pPr>
        <w:ind w:left="7384" w:hanging="360"/>
      </w:pPr>
    </w:lvl>
    <w:lvl w:ilvl="8" w:tplc="041A001B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2D7342AC"/>
    <w:multiLevelType w:val="hybridMultilevel"/>
    <w:tmpl w:val="6866A270"/>
    <w:lvl w:ilvl="0" w:tplc="74B48E2A">
      <w:start w:val="1"/>
      <w:numFmt w:val="decimal"/>
      <w:lvlText w:val="(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CB574A"/>
    <w:multiLevelType w:val="hybridMultilevel"/>
    <w:tmpl w:val="0D8C11E0"/>
    <w:lvl w:ilvl="0" w:tplc="772690B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11C6"/>
    <w:multiLevelType w:val="hybridMultilevel"/>
    <w:tmpl w:val="E07C7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026A"/>
    <w:multiLevelType w:val="hybridMultilevel"/>
    <w:tmpl w:val="44ACC590"/>
    <w:lvl w:ilvl="0" w:tplc="BE0C5146">
      <w:start w:val="1"/>
      <w:numFmt w:val="decimal"/>
      <w:lvlText w:val="(%1)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57872"/>
    <w:multiLevelType w:val="hybridMultilevel"/>
    <w:tmpl w:val="BABAEAAC"/>
    <w:lvl w:ilvl="0" w:tplc="849A9B0A">
      <w:start w:val="1"/>
      <w:numFmt w:val="decimal"/>
      <w:lvlText w:val="(%1)"/>
      <w:lvlJc w:val="left"/>
      <w:pPr>
        <w:ind w:left="786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5141A"/>
    <w:multiLevelType w:val="hybridMultilevel"/>
    <w:tmpl w:val="2E246A50"/>
    <w:lvl w:ilvl="0" w:tplc="A146865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1264"/>
    <w:multiLevelType w:val="hybridMultilevel"/>
    <w:tmpl w:val="01A44D4C"/>
    <w:lvl w:ilvl="0" w:tplc="F3D4BB92">
      <w:start w:val="1"/>
      <w:numFmt w:val="decimal"/>
      <w:lvlText w:val="(%1)"/>
      <w:lvlJc w:val="left"/>
      <w:pPr>
        <w:ind w:left="786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429869">
    <w:abstractNumId w:val="5"/>
  </w:num>
  <w:num w:numId="2" w16cid:durableId="1394739331">
    <w:abstractNumId w:val="3"/>
  </w:num>
  <w:num w:numId="3" w16cid:durableId="1023481164">
    <w:abstractNumId w:val="2"/>
  </w:num>
  <w:num w:numId="4" w16cid:durableId="869489834">
    <w:abstractNumId w:val="7"/>
  </w:num>
  <w:num w:numId="5" w16cid:durableId="909315818">
    <w:abstractNumId w:val="8"/>
  </w:num>
  <w:num w:numId="6" w16cid:durableId="1664356054">
    <w:abstractNumId w:val="6"/>
  </w:num>
  <w:num w:numId="7" w16cid:durableId="1392653554">
    <w:abstractNumId w:val="1"/>
  </w:num>
  <w:num w:numId="8" w16cid:durableId="1872566209">
    <w:abstractNumId w:val="0"/>
  </w:num>
  <w:num w:numId="9" w16cid:durableId="48138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5"/>
    <w:rsid w:val="00027CED"/>
    <w:rsid w:val="00107035"/>
    <w:rsid w:val="0019610A"/>
    <w:rsid w:val="001D2AFF"/>
    <w:rsid w:val="0028573A"/>
    <w:rsid w:val="002A110A"/>
    <w:rsid w:val="002A3BCA"/>
    <w:rsid w:val="002F67F3"/>
    <w:rsid w:val="003067B4"/>
    <w:rsid w:val="00332AA8"/>
    <w:rsid w:val="00332B9F"/>
    <w:rsid w:val="003B2929"/>
    <w:rsid w:val="003B349D"/>
    <w:rsid w:val="003D0B13"/>
    <w:rsid w:val="003D4EC6"/>
    <w:rsid w:val="004602DC"/>
    <w:rsid w:val="00472190"/>
    <w:rsid w:val="00472D9A"/>
    <w:rsid w:val="00475A92"/>
    <w:rsid w:val="00491F40"/>
    <w:rsid w:val="00497CAF"/>
    <w:rsid w:val="004C5135"/>
    <w:rsid w:val="004E5354"/>
    <w:rsid w:val="00561E4F"/>
    <w:rsid w:val="005C3938"/>
    <w:rsid w:val="005E1B9C"/>
    <w:rsid w:val="005F4E4F"/>
    <w:rsid w:val="006D3C2B"/>
    <w:rsid w:val="006E010F"/>
    <w:rsid w:val="00754C10"/>
    <w:rsid w:val="007E6139"/>
    <w:rsid w:val="00847ED1"/>
    <w:rsid w:val="00855CF5"/>
    <w:rsid w:val="00875F80"/>
    <w:rsid w:val="00882035"/>
    <w:rsid w:val="00890BE9"/>
    <w:rsid w:val="008A5D9E"/>
    <w:rsid w:val="008B3AD1"/>
    <w:rsid w:val="008C0FE6"/>
    <w:rsid w:val="008D30D7"/>
    <w:rsid w:val="008F7694"/>
    <w:rsid w:val="00991040"/>
    <w:rsid w:val="009C4A24"/>
    <w:rsid w:val="00A43E3B"/>
    <w:rsid w:val="00A60267"/>
    <w:rsid w:val="00A60BCB"/>
    <w:rsid w:val="00A73E57"/>
    <w:rsid w:val="00A90063"/>
    <w:rsid w:val="00A972A4"/>
    <w:rsid w:val="00B13A79"/>
    <w:rsid w:val="00B14A59"/>
    <w:rsid w:val="00B33E39"/>
    <w:rsid w:val="00B7090A"/>
    <w:rsid w:val="00B73AF9"/>
    <w:rsid w:val="00BA386B"/>
    <w:rsid w:val="00BB3D91"/>
    <w:rsid w:val="00BC2EBB"/>
    <w:rsid w:val="00C00D32"/>
    <w:rsid w:val="00C1073C"/>
    <w:rsid w:val="00C47300"/>
    <w:rsid w:val="00C60F40"/>
    <w:rsid w:val="00C92112"/>
    <w:rsid w:val="00CA64D9"/>
    <w:rsid w:val="00CD4DCA"/>
    <w:rsid w:val="00D129D2"/>
    <w:rsid w:val="00D168C0"/>
    <w:rsid w:val="00D205B4"/>
    <w:rsid w:val="00DA20F5"/>
    <w:rsid w:val="00DB0104"/>
    <w:rsid w:val="00DF3195"/>
    <w:rsid w:val="00E00F68"/>
    <w:rsid w:val="00E83A0F"/>
    <w:rsid w:val="00ED0A14"/>
    <w:rsid w:val="00EE3F58"/>
    <w:rsid w:val="00F15629"/>
    <w:rsid w:val="00F933DE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0AF"/>
  <w15:chartTrackingRefBased/>
  <w15:docId w15:val="{533B8911-8ECC-4BC2-A811-2EC9757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35"/>
    <w:pPr>
      <w:spacing w:line="254" w:lineRule="auto"/>
    </w:pPr>
    <w:rPr>
      <w:rFonts w:ascii="Calibri" w:eastAsia="Calibri" w:hAnsi="Calibri" w:cs="Calibri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820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FC9D-F817-4DDB-92D1-FE9599A0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Opcina Rakovica</cp:lastModifiedBy>
  <cp:revision>7</cp:revision>
  <cp:lastPrinted>2025-06-30T11:09:00Z</cp:lastPrinted>
  <dcterms:created xsi:type="dcterms:W3CDTF">2025-06-30T07:03:00Z</dcterms:created>
  <dcterms:modified xsi:type="dcterms:W3CDTF">2025-06-30T11:27:00Z</dcterms:modified>
</cp:coreProperties>
</file>